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182967" w:rsidRPr="002C7830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182967" w:rsidRDefault="00182967" w:rsidP="00182967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967" w:rsidRDefault="00182967" w:rsidP="00182967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967" w:rsidRDefault="00182967" w:rsidP="00182967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182967" w:rsidRDefault="00182967" w:rsidP="00182967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967" w:rsidRDefault="00182967" w:rsidP="00182967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967" w:rsidRDefault="00182967" w:rsidP="00182967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967" w:rsidRDefault="00182967" w:rsidP="00182967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967" w:rsidRDefault="00182967" w:rsidP="00182967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967" w:rsidRPr="002C7830" w:rsidRDefault="00182967" w:rsidP="00182967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Pr="002C7830" w:rsidRDefault="00182967" w:rsidP="00182967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182967" w:rsidRDefault="00182967" w:rsidP="00182967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182967" w:rsidRDefault="00182967" w:rsidP="00182967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182967" w:rsidRPr="002C7830" w:rsidRDefault="00182967" w:rsidP="00182967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Pr="002C7830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Pr="002C7830" w:rsidRDefault="00182967" w:rsidP="0018296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67" w:rsidRDefault="00182967" w:rsidP="0018296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877A66" w:rsidRDefault="00182967" w:rsidP="00697C8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182967" w:rsidRDefault="00182967" w:rsidP="00697C8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452" w:rsidRDefault="009D5452" w:rsidP="00697C8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97C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ОПРЕДЕЛЕНИЕ А</w:t>
      </w:r>
      <w:r w:rsidR="00C636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</w:t>
      </w:r>
      <w:r w:rsidRPr="00C6363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97C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6363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97C8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КОМПЛЕКСОМЕТРИЧЕСКИМ МЕТОДОМ</w:t>
      </w:r>
    </w:p>
    <w:p w:rsidR="00697C83" w:rsidRDefault="00697C83" w:rsidP="00697C8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97C83" w:rsidRPr="00697C83" w:rsidRDefault="00697C83" w:rsidP="00697C8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D5452" w:rsidRPr="00697C83" w:rsidRDefault="009D5452" w:rsidP="00697C8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Метод основан на способности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давать при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5,2 прочный комплексный ион: А1</w:t>
      </w:r>
      <w:r w:rsidRPr="00697C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>+ [Н</w:t>
      </w:r>
      <w:r w:rsidR="00697C83" w:rsidRPr="00697C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>Тр]</w:t>
      </w:r>
      <w:r w:rsidRPr="00697C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97C83" w:rsidRPr="00697C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= [ТрА1]</w:t>
      </w:r>
      <w:r w:rsidR="00697C83" w:rsidRPr="00697C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+ 2Н</w:t>
      </w:r>
      <w:r w:rsidRPr="00697C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. После связывания железа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трилоном</w:t>
      </w:r>
      <w:proofErr w:type="spellEnd"/>
      <w:proofErr w:type="gramStart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1,4 в раствор вводят определенный объем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softHyphen/>
        <w:t>лона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Б для связывания А1</w:t>
      </w:r>
      <w:r w:rsidRPr="00697C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>+ в комплекс.</w:t>
      </w:r>
      <w:r w:rsidR="00697C83" w:rsidRPr="00697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5452" w:rsidRPr="00697C83" w:rsidRDefault="009D5452" w:rsidP="00697C8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Избыток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оттитровывают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бензидина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солью цинка. Индикатором служит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ферр</w:t>
      </w:r>
      <w:proofErr w:type="gramStart"/>
      <w:r w:rsidRPr="00697C8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ферроцианид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калия, который способствует окислению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бензидина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в зелено-голубые продукты.</w:t>
      </w:r>
    </w:p>
    <w:p w:rsidR="009D5452" w:rsidRPr="00697C83" w:rsidRDefault="009D5452" w:rsidP="00F1462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83">
        <w:rPr>
          <w:rFonts w:ascii="Times New Roman" w:eastAsia="Times New Roman" w:hAnsi="Times New Roman" w:cs="Times New Roman"/>
          <w:sz w:val="24"/>
          <w:szCs w:val="24"/>
        </w:rPr>
        <w:t>Для определения А</w:t>
      </w:r>
      <w:r w:rsidR="00F1462B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F1462B" w:rsidRPr="00F146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1462B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697C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в испытуемый раствор после титрования железа приливают из бюретки 20 мл 0,-5 н.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, вводят кусочек красной бумажки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конго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>, каплю метилового красного (для дополнительного кон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softHyphen/>
        <w:t>троля) и нейтрализуют раствор несколькими каплями 10%-ного раствора аммиака до желтой окраски и сла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бого покраснения краев бумажки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конго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>. Затем вливают 20 мл буферного раст</w:t>
      </w:r>
      <w:r w:rsidR="00F1462B">
        <w:rPr>
          <w:rFonts w:ascii="Times New Roman" w:eastAsia="Times New Roman" w:hAnsi="Times New Roman" w:cs="Times New Roman"/>
          <w:sz w:val="24"/>
          <w:szCs w:val="24"/>
        </w:rPr>
        <w:t>вора (</w:t>
      </w:r>
      <w:proofErr w:type="spellStart"/>
      <w:r w:rsidR="00F1462B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="00F1462B">
        <w:rPr>
          <w:rFonts w:ascii="Times New Roman" w:eastAsia="Times New Roman" w:hAnsi="Times New Roman" w:cs="Times New Roman"/>
          <w:sz w:val="24"/>
          <w:szCs w:val="24"/>
        </w:rPr>
        <w:t xml:space="preserve"> 5,2), содержащего </w:t>
      </w:r>
      <w:proofErr w:type="spellStart"/>
      <w:r w:rsidR="00F1462B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>зидин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>, хорошо перемешивают и кипятят 3—5 мин (вза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имодействие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с алюминием происходит при высокой температуре). Затем раствор охлаждают до комнатной температуры, добавляя 1 мл смеси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ферр</w:t>
      </w:r>
      <w:proofErr w:type="gramStart"/>
      <w:r w:rsidRPr="00697C8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ферроцианида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и медленно титруют избыток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раствором соли цинка до изменения окраски в зелено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softHyphen/>
        <w:t>вато-голубую, тщательно перемешивая раствор. Следует иметь в виду, что окраска оттитрованного раствора пере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ходит постепенно в </w:t>
      </w:r>
      <w:proofErr w:type="gramStart"/>
      <w:r w:rsidRPr="00697C83">
        <w:rPr>
          <w:rFonts w:ascii="Times New Roman" w:eastAsia="Times New Roman" w:hAnsi="Times New Roman" w:cs="Times New Roman"/>
          <w:sz w:val="24"/>
          <w:szCs w:val="24"/>
        </w:rPr>
        <w:t>синюю</w:t>
      </w:r>
      <w:proofErr w:type="gramEnd"/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накопления про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дуктов дальнейшего окисления </w:t>
      </w:r>
      <w:proofErr w:type="spellStart"/>
      <w:r w:rsidRPr="00697C83">
        <w:rPr>
          <w:rFonts w:ascii="Times New Roman" w:eastAsia="Times New Roman" w:hAnsi="Times New Roman" w:cs="Times New Roman"/>
          <w:sz w:val="24"/>
          <w:szCs w:val="24"/>
        </w:rPr>
        <w:t>бензидина</w:t>
      </w:r>
      <w:proofErr w:type="spellEnd"/>
      <w:r w:rsidRPr="00697C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452" w:rsidRPr="00877A66" w:rsidRDefault="009D5452" w:rsidP="00F1462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C83">
        <w:rPr>
          <w:rFonts w:ascii="Times New Roman" w:eastAsia="Times New Roman" w:hAnsi="Times New Roman" w:cs="Times New Roman"/>
          <w:sz w:val="24"/>
          <w:szCs w:val="24"/>
        </w:rPr>
        <w:t>Количество А</w:t>
      </w:r>
      <w:r w:rsidR="00F1462B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F1462B" w:rsidRPr="00F146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462B" w:rsidRPr="00F146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1462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>вычисляют в процентах на сухую почву по формуле:</w:t>
      </w:r>
    </w:p>
    <w:p w:rsidR="00F1462B" w:rsidRPr="00877A66" w:rsidRDefault="00F1462B" w:rsidP="00F1462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62B" w:rsidRPr="00877A66" w:rsidRDefault="00F1462B" w:rsidP="00F1462B">
      <w:pPr>
        <w:tabs>
          <w:tab w:val="left" w:pos="4346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877A6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r w:rsidR="009D5452" w:rsidRPr="00877A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5452" w:rsidRPr="00877A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{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  <w:u w:val="single"/>
        </w:rPr>
        <w:t>Ан</w:t>
      </w:r>
      <w:r w:rsidRPr="00877A66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val="en-US"/>
        </w:rPr>
        <w:t>1</w:t>
      </w:r>
      <w:r w:rsidRPr="00F146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k</w:t>
      </w:r>
      <w:r w:rsidRPr="00877A66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val="en-US"/>
        </w:rPr>
        <w:t>1</w:t>
      </w:r>
      <w:r w:rsidR="009D5452" w:rsidRPr="00877A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proofErr w:type="spellEnd"/>
      <w:r w:rsidRPr="00877A66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val="en-US"/>
        </w:rPr>
        <w:t>2</w:t>
      </w:r>
      <w:r w:rsidR="00BA44AC" w:rsidRPr="00BA44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gramStart"/>
      <w:r w:rsidR="00BA44AC" w:rsidRPr="00697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k</w:t>
      </w:r>
      <w:r w:rsidR="00BA44AC" w:rsidRPr="00877A6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n-US"/>
        </w:rPr>
        <w:t>2</w:t>
      </w:r>
      <w:proofErr w:type="gramEnd"/>
      <w:r w:rsidR="009D5452" w:rsidRPr="00877A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] 0,026 </w:t>
      </w:r>
      <w:r w:rsidR="009D5452" w:rsidRPr="00F146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V</w:t>
      </w:r>
      <w:r w:rsidRPr="00877A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r w:rsidR="009D5452" w:rsidRPr="00877A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100 </w:t>
      </w:r>
    </w:p>
    <w:p w:rsidR="009D5452" w:rsidRPr="00877A66" w:rsidRDefault="00F1462B" w:rsidP="00F1462B">
      <w:pPr>
        <w:tabs>
          <w:tab w:val="left" w:pos="4346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7A6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                                 </w:t>
      </w:r>
      <w:proofErr w:type="gramStart"/>
      <w:r w:rsidR="009D5452" w:rsidRPr="00697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b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</w:t>
      </w:r>
      <w:proofErr w:type="gramEnd"/>
      <w:r w:rsidR="009D5452" w:rsidRPr="00877A6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877A6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1462B" w:rsidRDefault="00F1462B" w:rsidP="00697C8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A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462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, добавленное после тит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рования железа, мл; </w:t>
      </w:r>
    </w:p>
    <w:p w:rsidR="00F1462B" w:rsidRDefault="00F1462B" w:rsidP="00F1462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2B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F146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–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нормальность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1462B" w:rsidRDefault="00F1462B" w:rsidP="00F1462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46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поправка к нормальности </w:t>
      </w:r>
      <w:proofErr w:type="spell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1462B" w:rsidRDefault="00F1462B" w:rsidP="00F1462B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62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раствора цинка, пошедшее на тит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рование избытка </w:t>
      </w:r>
      <w:proofErr w:type="spell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трилона</w:t>
      </w:r>
      <w:proofErr w:type="spellEnd"/>
      <w:proofErr w:type="gramStart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, мл; </w:t>
      </w:r>
      <w:r w:rsidRPr="00F1462B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1520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–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>нормальность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раствора цинка;</w:t>
      </w:r>
    </w:p>
    <w:p w:rsidR="00BA44AC" w:rsidRDefault="00BA44AC" w:rsidP="00F1462B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C8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k</w:t>
      </w:r>
      <w:r w:rsidRPr="00697C8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2</w:t>
      </w:r>
      <w:proofErr w:type="gramEnd"/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поправка к нормальности раствора цинка;,</w:t>
      </w:r>
    </w:p>
    <w:p w:rsidR="00BA44AC" w:rsidRDefault="00BA44AC" w:rsidP="00F1462B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0,026 –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для пересчета А1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9D5452" w:rsidRPr="00697C83">
        <w:rPr>
          <w:rFonts w:ascii="Times New Roman" w:eastAsia="Times New Roman" w:hAnsi="Times New Roman" w:cs="Times New Roman"/>
          <w:sz w:val="24"/>
          <w:szCs w:val="24"/>
        </w:rPr>
        <w:t xml:space="preserve"> в граммы; </w:t>
      </w:r>
    </w:p>
    <w:p w:rsidR="00BA44AC" w:rsidRPr="00697C83" w:rsidRDefault="00BA44AC" w:rsidP="00BA44AC">
      <w:pPr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AC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7C83">
        <w:rPr>
          <w:rFonts w:ascii="Times New Roman" w:eastAsia="Times New Roman" w:hAnsi="Times New Roman" w:cs="Times New Roman"/>
          <w:sz w:val="24"/>
          <w:szCs w:val="24"/>
        </w:rPr>
        <w:t xml:space="preserve"> объем фильтрата, мл;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CBA" w:rsidRPr="00BA44AC" w:rsidRDefault="003D1CBA" w:rsidP="00BA44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44A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— коэффициент для пересчета на сухую почву;</w:t>
      </w:r>
    </w:p>
    <w:p w:rsidR="00BA44AC" w:rsidRDefault="003D1CBA" w:rsidP="00BA44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44AC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— объем, взятый для анализа, мл; </w:t>
      </w:r>
    </w:p>
    <w:p w:rsidR="003D1CBA" w:rsidRPr="00BA44AC" w:rsidRDefault="003D1CBA" w:rsidP="00BA44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44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proofErr w:type="gram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BA44AC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почвы, г.</w:t>
      </w:r>
    </w:p>
    <w:p w:rsidR="003D1CBA" w:rsidRPr="00BA44AC" w:rsidRDefault="003D1CBA" w:rsidP="00BA44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Реактивы. 1. Ацетатный буферный раствор с </w:t>
      </w:r>
      <w:proofErr w:type="spellStart"/>
      <w:r w:rsidRPr="00BA44AC">
        <w:rPr>
          <w:rFonts w:ascii="Times New Roman" w:eastAsia="Times New Roman" w:hAnsi="Times New Roman" w:cs="Times New Roman"/>
          <w:sz w:val="24"/>
          <w:szCs w:val="24"/>
        </w:rPr>
        <w:t>бензидином</w:t>
      </w:r>
      <w:proofErr w:type="spellEnd"/>
      <w:r w:rsidRPr="00BA44AC">
        <w:rPr>
          <w:rFonts w:ascii="Times New Roman" w:eastAsia="Times New Roman" w:hAnsi="Times New Roman" w:cs="Times New Roman"/>
          <w:sz w:val="24"/>
          <w:szCs w:val="24"/>
        </w:rPr>
        <w:t>; растворяют 200 г уксуснокислого аммония в 600 мл дистиллиро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ванной воды и 0,25 г основного </w:t>
      </w:r>
      <w:proofErr w:type="spellStart"/>
      <w:r w:rsidRPr="00BA44AC">
        <w:rPr>
          <w:rFonts w:ascii="Times New Roman" w:eastAsia="Times New Roman" w:hAnsi="Times New Roman" w:cs="Times New Roman"/>
          <w:sz w:val="24"/>
          <w:szCs w:val="24"/>
        </w:rPr>
        <w:t>бензидина</w:t>
      </w:r>
      <w:proofErr w:type="spell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в 100 мл безводной уксусной кислоты. Вливают раствор </w:t>
      </w:r>
      <w:proofErr w:type="spellStart"/>
      <w:r w:rsidRPr="00BA44AC">
        <w:rPr>
          <w:rFonts w:ascii="Times New Roman" w:eastAsia="Times New Roman" w:hAnsi="Times New Roman" w:cs="Times New Roman"/>
          <w:sz w:val="24"/>
          <w:szCs w:val="24"/>
        </w:rPr>
        <w:t>бензидина</w:t>
      </w:r>
      <w:proofErr w:type="spell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в раствор уксус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нокислого аммония, добавляют 45 мл 25%-ного раствора 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A44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доливают водой до 1 л и получают буферный раствор с </w:t>
      </w:r>
      <w:proofErr w:type="spellStart"/>
      <w:r w:rsidRPr="00BA44AC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5,2. Раствор хранят в склянке из темного стекла с притертой пробкой.</w:t>
      </w:r>
    </w:p>
    <w:p w:rsidR="003D1CBA" w:rsidRPr="00BA44AC" w:rsidRDefault="003D1CBA" w:rsidP="00BA44AC">
      <w:pPr>
        <w:numPr>
          <w:ilvl w:val="0"/>
          <w:numId w:val="1"/>
        </w:numPr>
        <w:tabs>
          <w:tab w:val="left" w:pos="60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Смесь </w:t>
      </w:r>
      <w:proofErr w:type="spellStart"/>
      <w:r w:rsidRPr="00BA44AC">
        <w:rPr>
          <w:rFonts w:ascii="Times New Roman" w:eastAsia="Times New Roman" w:hAnsi="Times New Roman" w:cs="Times New Roman"/>
          <w:sz w:val="24"/>
          <w:szCs w:val="24"/>
        </w:rPr>
        <w:t>ферри-ферроцианида</w:t>
      </w:r>
      <w:proofErr w:type="spellEnd"/>
      <w:r w:rsidRPr="00BA44AC">
        <w:rPr>
          <w:rFonts w:ascii="Times New Roman" w:eastAsia="Times New Roman" w:hAnsi="Times New Roman" w:cs="Times New Roman"/>
          <w:sz w:val="24"/>
          <w:szCs w:val="24"/>
        </w:rPr>
        <w:t>: отдельно готовят 1%-ный рас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 </w:t>
      </w:r>
      <w:proofErr w:type="spellStart"/>
      <w:r w:rsidRPr="00BA44AC">
        <w:rPr>
          <w:rFonts w:ascii="Times New Roman" w:eastAsia="Times New Roman" w:hAnsi="Times New Roman" w:cs="Times New Roman"/>
          <w:sz w:val="24"/>
          <w:szCs w:val="24"/>
        </w:rPr>
        <w:t>феррицианида</w:t>
      </w:r>
      <w:proofErr w:type="spell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калия 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="00BA44AC" w:rsidRPr="00BA44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CN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BA44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6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 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(красная кровяная соль) в количестве 100 мл и 1%-ный раствор </w:t>
      </w:r>
      <w:proofErr w:type="spellStart"/>
      <w:r w:rsidRPr="00BA44AC">
        <w:rPr>
          <w:rFonts w:ascii="Times New Roman" w:eastAsia="Times New Roman" w:hAnsi="Times New Roman" w:cs="Times New Roman"/>
          <w:sz w:val="24"/>
          <w:szCs w:val="24"/>
        </w:rPr>
        <w:t>ферроцианида</w:t>
      </w:r>
      <w:proofErr w:type="spellEnd"/>
      <w:r w:rsidRPr="00BA44AC">
        <w:rPr>
          <w:rFonts w:ascii="Times New Roman" w:eastAsia="Times New Roman" w:hAnsi="Times New Roman" w:cs="Times New Roman"/>
          <w:sz w:val="24"/>
          <w:szCs w:val="24"/>
        </w:rPr>
        <w:t xml:space="preserve"> калия 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="00BA44AC" w:rsidRPr="00BA44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BA44A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CN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34398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6</w:t>
      </w:r>
      <w:r w:rsidRPr="00BA44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 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t>(желтая кровяная соль) в количестве 50 мл. Оба раствора хранят в банках из темного стекла. Перед титрованием готовят смесь: 20 мл красной кровяной соли и 5 мл желтой кровя</w:t>
      </w:r>
      <w:r w:rsidRPr="00BA44AC">
        <w:rPr>
          <w:rFonts w:ascii="Times New Roman" w:eastAsia="Times New Roman" w:hAnsi="Times New Roman" w:cs="Times New Roman"/>
          <w:sz w:val="24"/>
          <w:szCs w:val="24"/>
        </w:rPr>
        <w:softHyphen/>
        <w:t>ной соли, смесь разбавляют дистиллированной водой до 100 мл.</w:t>
      </w:r>
    </w:p>
    <w:p w:rsidR="003D1CBA" w:rsidRPr="003D1CBA" w:rsidRDefault="003D1CBA" w:rsidP="003D1CBA">
      <w:pPr>
        <w:numPr>
          <w:ilvl w:val="0"/>
          <w:numId w:val="1"/>
        </w:numPr>
        <w:tabs>
          <w:tab w:val="left" w:pos="592"/>
        </w:tabs>
        <w:spacing w:after="0" w:line="0" w:lineRule="atLeast"/>
        <w:jc w:val="both"/>
      </w:pPr>
      <w:r w:rsidRPr="009A1130">
        <w:rPr>
          <w:rFonts w:ascii="Times New Roman" w:eastAsia="Times New Roman" w:hAnsi="Times New Roman" w:cs="Times New Roman"/>
          <w:sz w:val="24"/>
          <w:szCs w:val="24"/>
        </w:rPr>
        <w:t>0,1 н. раствор соли цинка: 3,269 г цинка в конической колбе вместимостью 250 мл закрывают воронкой и добавляют минималь</w:t>
      </w:r>
      <w:r w:rsidRPr="009A1130">
        <w:rPr>
          <w:rFonts w:ascii="Times New Roman" w:eastAsia="Times New Roman" w:hAnsi="Times New Roman" w:cs="Times New Roman"/>
          <w:sz w:val="24"/>
          <w:szCs w:val="24"/>
        </w:rPr>
        <w:softHyphen/>
        <w:t>ное количество НС</w:t>
      </w:r>
      <w:proofErr w:type="gramStart"/>
      <w:r w:rsidRPr="009A113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A1130">
        <w:rPr>
          <w:rFonts w:ascii="Times New Roman" w:eastAsia="Times New Roman" w:hAnsi="Times New Roman" w:cs="Times New Roman"/>
          <w:sz w:val="24"/>
          <w:szCs w:val="24"/>
        </w:rPr>
        <w:t xml:space="preserve"> (разбавленной 1:1) для растворения цинка. Раствор слегка подогревают под тягой. После растворения цинка раствор переносят в мерную колбу вместимостью 1 л, доливают до метки дважды перегнанной дистиллированной водой.</w:t>
      </w:r>
    </w:p>
    <w:sectPr w:rsidR="003D1CBA" w:rsidRPr="003D1CBA" w:rsidSect="0060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882C6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5452"/>
    <w:rsid w:val="001520C7"/>
    <w:rsid w:val="00182967"/>
    <w:rsid w:val="00343982"/>
    <w:rsid w:val="003D1CBA"/>
    <w:rsid w:val="0060174F"/>
    <w:rsid w:val="00697C83"/>
    <w:rsid w:val="00877A66"/>
    <w:rsid w:val="008F4419"/>
    <w:rsid w:val="009468C4"/>
    <w:rsid w:val="009A1130"/>
    <w:rsid w:val="009D5452"/>
    <w:rsid w:val="00BA44AC"/>
    <w:rsid w:val="00C6363C"/>
    <w:rsid w:val="00F1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3212</Characters>
  <Application>Microsoft Office Word</Application>
  <DocSecurity>0</DocSecurity>
  <Lines>26</Lines>
  <Paragraphs>7</Paragraphs>
  <ScaleCrop>false</ScaleCrop>
  <Company>Home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dcterms:created xsi:type="dcterms:W3CDTF">2012-06-27T05:42:00Z</dcterms:created>
  <dcterms:modified xsi:type="dcterms:W3CDTF">2012-07-24T08:48:00Z</dcterms:modified>
</cp:coreProperties>
</file>